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260E040B" w14:textId="4D3BB053" w:rsidR="00B5751B" w:rsidRDefault="00604877" w:rsidP="009C4442">
      <w:pPr>
        <w:pStyle w:val="Heading1"/>
        <w:rPr>
          <w:lang w:val="en-US"/>
        </w:rPr>
      </w:pPr>
      <w:r>
        <w:rPr>
          <w:lang w:val="en-US"/>
        </w:rPr>
        <w:t>Introduction</w:t>
      </w:r>
    </w:p>
    <w:p w14:paraId="279A5CC3" w14:textId="52F1EC95" w:rsidR="00F804D0" w:rsidRPr="005D1709" w:rsidRDefault="00EA7595">
      <w:pPr>
        <w:rPr>
          <w:rFonts w:cs="Times New Roman"/>
          <w:szCs w:val="24"/>
          <w:lang w:val="en-US"/>
        </w:rPr>
      </w:pPr>
      <w:r w:rsidRPr="005D1709">
        <w:rPr>
          <w:rFonts w:cs="Times New Roman"/>
          <w:szCs w:val="24"/>
          <w:lang w:val="en-US"/>
        </w:rPr>
        <w:t>As it was required, the website provides opportunity for the following actions:</w:t>
      </w:r>
    </w:p>
    <w:p w14:paraId="60BD5087" w14:textId="16C4A626" w:rsidR="00EA7595" w:rsidRDefault="005D1709" w:rsidP="00E520AF">
      <w:pPr>
        <w:pStyle w:val="ListParagraph"/>
        <w:numPr>
          <w:ilvl w:val="0"/>
          <w:numId w:val="1"/>
        </w:numPr>
        <w:rPr>
          <w:rFonts w:cs="Times New Roman"/>
          <w:szCs w:val="24"/>
          <w:lang w:val="en-US"/>
        </w:rPr>
      </w:pPr>
      <w:r w:rsidRPr="005D1709">
        <w:rPr>
          <w:rFonts w:cs="Times New Roman"/>
          <w:szCs w:val="24"/>
          <w:lang w:val="en-US"/>
        </w:rPr>
        <w:t>Create an account</w:t>
      </w:r>
    </w:p>
    <w:p w14:paraId="1126ACD7" w14:textId="07869870" w:rsidR="003A726D" w:rsidRDefault="00330337" w:rsidP="00E520AF">
      <w:pPr>
        <w:pStyle w:val="ListParagraph"/>
        <w:numPr>
          <w:ilvl w:val="0"/>
          <w:numId w:val="1"/>
        </w:numPr>
        <w:rPr>
          <w:rFonts w:cs="Times New Roman"/>
          <w:szCs w:val="24"/>
          <w:lang w:val="en-US"/>
        </w:rPr>
      </w:pPr>
      <w:r>
        <w:rPr>
          <w:rFonts w:cs="Times New Roman"/>
          <w:szCs w:val="24"/>
          <w:lang w:val="en-US"/>
        </w:rPr>
        <w:t>Login</w:t>
      </w:r>
    </w:p>
    <w:p w14:paraId="008341EF" w14:textId="674CC58B" w:rsidR="00330337" w:rsidRDefault="00AB5032" w:rsidP="00E520AF">
      <w:pPr>
        <w:pStyle w:val="ListParagraph"/>
        <w:numPr>
          <w:ilvl w:val="0"/>
          <w:numId w:val="1"/>
        </w:numPr>
        <w:rPr>
          <w:rFonts w:cs="Times New Roman"/>
          <w:szCs w:val="24"/>
          <w:lang w:val="en-US"/>
        </w:rPr>
      </w:pPr>
      <w:r>
        <w:rPr>
          <w:rFonts w:cs="Times New Roman"/>
          <w:szCs w:val="24"/>
          <w:lang w:val="en-US"/>
        </w:rPr>
        <w:t>Buy a ticket</w:t>
      </w:r>
    </w:p>
    <w:p w14:paraId="07434ABA" w14:textId="789C7172" w:rsidR="00AB5032" w:rsidRDefault="002931F6" w:rsidP="00E520AF">
      <w:pPr>
        <w:pStyle w:val="ListParagraph"/>
        <w:numPr>
          <w:ilvl w:val="0"/>
          <w:numId w:val="1"/>
        </w:numPr>
        <w:rPr>
          <w:rFonts w:cs="Times New Roman"/>
          <w:szCs w:val="24"/>
          <w:lang w:val="en-US"/>
        </w:rPr>
      </w:pPr>
      <w:r>
        <w:rPr>
          <w:rFonts w:cs="Times New Roman"/>
          <w:szCs w:val="24"/>
          <w:lang w:val="en-US"/>
        </w:rPr>
        <w:t>Add credit (top-up balance)</w:t>
      </w:r>
    </w:p>
    <w:p w14:paraId="24B9094B" w14:textId="1FC82CDB" w:rsidR="002931F6" w:rsidRPr="00EE1E04" w:rsidRDefault="00944E16" w:rsidP="00E520AF">
      <w:pPr>
        <w:pStyle w:val="ListParagraph"/>
        <w:numPr>
          <w:ilvl w:val="0"/>
          <w:numId w:val="1"/>
        </w:numPr>
        <w:rPr>
          <w:rFonts w:cs="Times New Roman"/>
          <w:szCs w:val="24"/>
          <w:lang w:val="en-US"/>
        </w:rPr>
      </w:pPr>
      <w:r w:rsidRPr="00EE1E04">
        <w:rPr>
          <w:rFonts w:cs="Times New Roman"/>
          <w:szCs w:val="24"/>
          <w:lang w:val="en-US"/>
        </w:rPr>
        <w:t>Reserve camping spot</w:t>
      </w:r>
    </w:p>
    <w:p w14:paraId="5D6D93B1" w14:textId="4872BC03" w:rsidR="00944E16" w:rsidRPr="00EE1E04" w:rsidRDefault="00C465B5" w:rsidP="00E520AF">
      <w:pPr>
        <w:pStyle w:val="ListParagraph"/>
        <w:numPr>
          <w:ilvl w:val="0"/>
          <w:numId w:val="1"/>
        </w:numPr>
        <w:rPr>
          <w:rFonts w:cs="Times New Roman"/>
          <w:szCs w:val="24"/>
          <w:lang w:val="en-US"/>
        </w:rPr>
      </w:pPr>
      <w:r w:rsidRPr="00EE1E04">
        <w:rPr>
          <w:rFonts w:cs="Times New Roman"/>
          <w:szCs w:val="24"/>
          <w:lang w:val="en-US"/>
        </w:rPr>
        <w:t>Leave a review</w:t>
      </w:r>
    </w:p>
    <w:p w14:paraId="74A3A357" w14:textId="1BCA138A" w:rsidR="00C465B5" w:rsidRDefault="007418C7" w:rsidP="00E520AF">
      <w:pPr>
        <w:pStyle w:val="ListParagraph"/>
        <w:numPr>
          <w:ilvl w:val="0"/>
          <w:numId w:val="1"/>
        </w:numPr>
        <w:rPr>
          <w:rFonts w:cs="Times New Roman"/>
          <w:szCs w:val="24"/>
          <w:lang w:val="en-US"/>
        </w:rPr>
      </w:pPr>
      <w:r w:rsidRPr="00EE1E04">
        <w:rPr>
          <w:rFonts w:cs="Times New Roman"/>
          <w:szCs w:val="24"/>
          <w:lang w:val="en-US"/>
        </w:rPr>
        <w:t>Logout</w:t>
      </w:r>
    </w:p>
    <w:p w14:paraId="325C55F2" w14:textId="7FBFE9C8" w:rsidR="00D9675D" w:rsidRPr="00EE1E04" w:rsidRDefault="00D9675D" w:rsidP="00E520AF">
      <w:pPr>
        <w:pStyle w:val="ListParagraph"/>
        <w:numPr>
          <w:ilvl w:val="0"/>
          <w:numId w:val="1"/>
        </w:numPr>
        <w:rPr>
          <w:rFonts w:cs="Times New Roman"/>
          <w:szCs w:val="24"/>
          <w:lang w:val="en-US"/>
        </w:rPr>
      </w:pPr>
      <w:r>
        <w:rPr>
          <w:rFonts w:cs="Times New Roman"/>
          <w:szCs w:val="24"/>
          <w:lang w:val="en-US"/>
        </w:rPr>
        <w:t>Contact Us</w:t>
      </w:r>
    </w:p>
    <w:p w14:paraId="2B6278FD" w14:textId="09C265AF" w:rsidR="00EE4B86" w:rsidRDefault="00EE4B86" w:rsidP="00EE4B86">
      <w:pPr>
        <w:rPr>
          <w:rFonts w:cs="Times New Roman"/>
          <w:szCs w:val="24"/>
          <w:lang w:val="en-US"/>
        </w:rPr>
      </w:pPr>
      <w:r w:rsidRPr="00EE1E04">
        <w:rPr>
          <w:rFonts w:cs="Times New Roman"/>
          <w:szCs w:val="24"/>
          <w:lang w:val="en-US"/>
        </w:rPr>
        <w:t>It is also possible to get informatio</w:t>
      </w:r>
      <w:r w:rsidR="00AD5B81" w:rsidRPr="00EE1E04">
        <w:rPr>
          <w:rFonts w:cs="Times New Roman"/>
          <w:szCs w:val="24"/>
          <w:lang w:val="en-US"/>
        </w:rPr>
        <w:t>n from the website pages: about event</w:t>
      </w:r>
      <w:r w:rsidR="000513F3" w:rsidRPr="00EE1E04">
        <w:rPr>
          <w:rFonts w:cs="Times New Roman"/>
          <w:szCs w:val="24"/>
          <w:lang w:val="en-US"/>
        </w:rPr>
        <w:t>, reviews.</w:t>
      </w:r>
      <w:r w:rsidR="005E0E28" w:rsidRPr="00EE1E04">
        <w:rPr>
          <w:rFonts w:cs="Times New Roman"/>
          <w:szCs w:val="24"/>
          <w:lang w:val="en-US"/>
        </w:rPr>
        <w:t xml:space="preserve"> </w:t>
      </w:r>
      <w:r w:rsidR="0071709F" w:rsidRPr="00EE1E04">
        <w:rPr>
          <w:rFonts w:cs="Times New Roman"/>
          <w:szCs w:val="24"/>
          <w:lang w:val="en-US"/>
        </w:rPr>
        <w:t>For the logged in user it’s also possible to see information about balance/ticket number</w:t>
      </w:r>
      <w:r w:rsidR="00087399" w:rsidRPr="00EE1E04">
        <w:rPr>
          <w:rFonts w:cs="Times New Roman"/>
          <w:szCs w:val="24"/>
          <w:lang w:val="en-US"/>
        </w:rPr>
        <w:t>.</w:t>
      </w:r>
    </w:p>
    <w:p w14:paraId="01C3B0DC" w14:textId="5E6918D8" w:rsidR="00F77641" w:rsidRPr="00EE1E04" w:rsidRDefault="00F77641" w:rsidP="00EE4B86">
      <w:pPr>
        <w:rPr>
          <w:rFonts w:cs="Times New Roman"/>
          <w:szCs w:val="24"/>
          <w:lang w:val="en-US"/>
        </w:rPr>
      </w:pPr>
      <w:r>
        <w:rPr>
          <w:rFonts w:cs="Times New Roman"/>
          <w:szCs w:val="24"/>
          <w:lang w:val="en-US"/>
        </w:rPr>
        <w:t xml:space="preserve">You can test the website. It is located on </w:t>
      </w:r>
      <w:hyperlink r:id="rId5" w:history="1">
        <w:r>
          <w:rPr>
            <w:rStyle w:val="Hyperlink"/>
          </w:rPr>
          <w:t>http://i415306.hera.fhict.nl/Home.php</w:t>
        </w:r>
      </w:hyperlink>
      <w:bookmarkStart w:id="0" w:name="_GoBack"/>
      <w:bookmarkEnd w:id="0"/>
    </w:p>
    <w:p w14:paraId="6C32D967" w14:textId="55E1B80B" w:rsidR="00060F70" w:rsidRDefault="001716F8" w:rsidP="00A214CB">
      <w:pPr>
        <w:pStyle w:val="Heading1"/>
        <w:rPr>
          <w:lang w:val="en-US"/>
        </w:rPr>
      </w:pPr>
      <w:r w:rsidRPr="003649A5">
        <w:rPr>
          <w:lang w:val="en-US"/>
        </w:rPr>
        <w:t>Create an account</w:t>
      </w:r>
    </w:p>
    <w:p w14:paraId="4F5E4F25" w14:textId="41F71A44" w:rsidR="001A4D1F" w:rsidRDefault="001A4D1F" w:rsidP="001A4D1F">
      <w:pPr>
        <w:rPr>
          <w:noProof/>
        </w:rPr>
      </w:pPr>
      <w:r>
        <w:rPr>
          <w:rFonts w:cs="Times New Roman"/>
          <w:szCs w:val="24"/>
          <w:lang w:val="en-US"/>
        </w:rPr>
        <w:t>Creating the account is possible in two ways. First one is to click “Buy a ticket” button on the Home page.</w:t>
      </w:r>
      <w:r w:rsidR="00215203" w:rsidRPr="00215203">
        <w:rPr>
          <w:noProof/>
        </w:rPr>
        <w:t xml:space="preserve"> </w:t>
      </w:r>
      <w:r w:rsidR="00215203">
        <w:rPr>
          <w:noProof/>
        </w:rPr>
        <w:drawing>
          <wp:inline distT="0" distB="0" distL="0" distR="0" wp14:anchorId="4337A737" wp14:editId="31A38864">
            <wp:extent cx="5731510" cy="2931160"/>
            <wp:effectExtent l="0" t="0" r="2540" b="25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731510" cy="2931160"/>
                    </a:xfrm>
                    <a:prstGeom prst="rect">
                      <a:avLst/>
                    </a:prstGeom>
                  </pic:spPr>
                </pic:pic>
              </a:graphicData>
            </a:graphic>
          </wp:inline>
        </w:drawing>
      </w:r>
    </w:p>
    <w:p w14:paraId="12415976" w14:textId="59ABC713" w:rsidR="005575BE" w:rsidRDefault="005575BE" w:rsidP="001A4D1F">
      <w:pPr>
        <w:rPr>
          <w:rFonts w:cs="Times New Roman"/>
          <w:szCs w:val="24"/>
          <w:lang w:val="en-US"/>
        </w:rPr>
      </w:pPr>
      <w:r>
        <w:rPr>
          <w:noProof/>
          <w:lang w:val="en-US"/>
        </w:rPr>
        <w:lastRenderedPageBreak/>
        <w:t>Second one is to click “Log in”</w:t>
      </w:r>
      <w:r>
        <w:rPr>
          <w:noProof/>
        </w:rPr>
        <w:drawing>
          <wp:inline distT="0" distB="0" distL="0" distR="0" wp14:anchorId="36FF50F4" wp14:editId="169EDFEE">
            <wp:extent cx="5731510" cy="291782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731510" cy="2917825"/>
                    </a:xfrm>
                    <a:prstGeom prst="rect">
                      <a:avLst/>
                    </a:prstGeom>
                  </pic:spPr>
                </pic:pic>
              </a:graphicData>
            </a:graphic>
          </wp:inline>
        </w:drawing>
      </w:r>
    </w:p>
    <w:p w14:paraId="1A46BE9D" w14:textId="19291F8B" w:rsidR="00BC1C94" w:rsidRDefault="005B1CC1" w:rsidP="001A4D1F">
      <w:pPr>
        <w:rPr>
          <w:rFonts w:cs="Times New Roman"/>
          <w:szCs w:val="24"/>
          <w:lang w:val="en-US"/>
        </w:rPr>
      </w:pPr>
      <w:r>
        <w:rPr>
          <w:rFonts w:cs="Times New Roman"/>
          <w:szCs w:val="24"/>
          <w:lang w:val="en-US"/>
        </w:rPr>
        <w:t>And click “</w:t>
      </w:r>
      <w:r w:rsidR="00E27567">
        <w:rPr>
          <w:rFonts w:cs="Times New Roman"/>
          <w:szCs w:val="24"/>
          <w:lang w:val="en-US"/>
        </w:rPr>
        <w:t>Register</w:t>
      </w:r>
      <w:r>
        <w:rPr>
          <w:rFonts w:cs="Times New Roman"/>
          <w:szCs w:val="24"/>
          <w:lang w:val="en-US"/>
        </w:rPr>
        <w:t>”</w:t>
      </w:r>
      <w:r w:rsidR="00E27567">
        <w:rPr>
          <w:rFonts w:cs="Times New Roman"/>
          <w:szCs w:val="24"/>
          <w:lang w:val="en-US"/>
        </w:rPr>
        <w:t xml:space="preserve"> </w:t>
      </w:r>
      <w:r w:rsidR="00F351AD">
        <w:rPr>
          <w:rFonts w:cs="Times New Roman"/>
          <w:szCs w:val="24"/>
          <w:lang w:val="en-US"/>
        </w:rPr>
        <w:t>under</w:t>
      </w:r>
      <w:r w:rsidR="00E27567">
        <w:rPr>
          <w:rFonts w:cs="Times New Roman"/>
          <w:szCs w:val="24"/>
          <w:lang w:val="en-US"/>
        </w:rPr>
        <w:t xml:space="preserve"> the log in form</w:t>
      </w:r>
      <w:r w:rsidR="004F3885">
        <w:rPr>
          <w:rFonts w:cs="Times New Roman"/>
          <w:szCs w:val="24"/>
          <w:lang w:val="en-US"/>
        </w:rPr>
        <w:t>.</w:t>
      </w:r>
      <w:r w:rsidR="00BC1C94">
        <w:rPr>
          <w:noProof/>
        </w:rPr>
        <w:drawing>
          <wp:inline distT="0" distB="0" distL="0" distR="0" wp14:anchorId="14BECE23" wp14:editId="4E5C5568">
            <wp:extent cx="5731510" cy="2901950"/>
            <wp:effectExtent l="0" t="0" r="254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31510" cy="2901950"/>
                    </a:xfrm>
                    <a:prstGeom prst="rect">
                      <a:avLst/>
                    </a:prstGeom>
                  </pic:spPr>
                </pic:pic>
              </a:graphicData>
            </a:graphic>
          </wp:inline>
        </w:drawing>
      </w:r>
    </w:p>
    <w:p w14:paraId="7015E749" w14:textId="39A144B6" w:rsidR="0014349F" w:rsidRDefault="00204157" w:rsidP="001A4D1F">
      <w:pPr>
        <w:rPr>
          <w:rFonts w:cs="Times New Roman"/>
          <w:szCs w:val="24"/>
          <w:lang w:val="en-US"/>
        </w:rPr>
      </w:pPr>
      <w:r>
        <w:rPr>
          <w:rFonts w:cs="Times New Roman"/>
          <w:szCs w:val="24"/>
          <w:lang w:val="en-US"/>
        </w:rPr>
        <w:t>These two ways will lead you to the same registration page</w:t>
      </w:r>
      <w:r w:rsidR="00D96203">
        <w:rPr>
          <w:rFonts w:cs="Times New Roman"/>
          <w:szCs w:val="24"/>
          <w:lang w:val="en-US"/>
        </w:rPr>
        <w:t xml:space="preserve"> that is shown below.</w:t>
      </w:r>
      <w:r w:rsidR="0014349F">
        <w:rPr>
          <w:rFonts w:cs="Times New Roman"/>
          <w:szCs w:val="24"/>
          <w:lang w:val="en-US"/>
        </w:rPr>
        <w:t xml:space="preserve"> On this page you need to provide all the data and press “Register” button.</w:t>
      </w:r>
      <w:r w:rsidR="003045E8">
        <w:rPr>
          <w:rFonts w:cs="Times New Roman"/>
          <w:szCs w:val="24"/>
          <w:lang w:val="en-US"/>
        </w:rPr>
        <w:t xml:space="preserve"> You can’t register an account </w:t>
      </w:r>
      <w:r w:rsidR="003045E8">
        <w:rPr>
          <w:rFonts w:cs="Times New Roman"/>
          <w:szCs w:val="24"/>
          <w:lang w:val="en-US"/>
        </w:rPr>
        <w:lastRenderedPageBreak/>
        <w:t>with already registered email.</w:t>
      </w:r>
      <w:r w:rsidR="0014349F">
        <w:rPr>
          <w:noProof/>
        </w:rPr>
        <w:drawing>
          <wp:inline distT="0" distB="0" distL="0" distR="0" wp14:anchorId="635E850C" wp14:editId="0BE3FFF8">
            <wp:extent cx="5731510" cy="2929890"/>
            <wp:effectExtent l="0" t="0" r="2540" b="38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731510" cy="2929890"/>
                    </a:xfrm>
                    <a:prstGeom prst="rect">
                      <a:avLst/>
                    </a:prstGeom>
                  </pic:spPr>
                </pic:pic>
              </a:graphicData>
            </a:graphic>
          </wp:inline>
        </w:drawing>
      </w:r>
    </w:p>
    <w:p w14:paraId="39AF4B4B" w14:textId="77777777" w:rsidR="00882920" w:rsidRDefault="00D54F32" w:rsidP="001A4D1F">
      <w:pPr>
        <w:rPr>
          <w:rFonts w:cs="Times New Roman"/>
          <w:szCs w:val="24"/>
          <w:lang w:val="en-US"/>
        </w:rPr>
      </w:pPr>
      <w:r>
        <w:rPr>
          <w:rFonts w:cs="Times New Roman"/>
          <w:szCs w:val="24"/>
          <w:lang w:val="en-US"/>
        </w:rPr>
        <w:t xml:space="preserve">After providing the data and pressing register, you will be redirected to </w:t>
      </w:r>
      <w:r w:rsidR="00A83DEE">
        <w:rPr>
          <w:rFonts w:cs="Times New Roman"/>
          <w:szCs w:val="24"/>
          <w:lang w:val="en-US"/>
        </w:rPr>
        <w:t xml:space="preserve">“Log In” page where you can </w:t>
      </w:r>
      <w:r w:rsidR="005545B1">
        <w:rPr>
          <w:rFonts w:cs="Times New Roman"/>
          <w:szCs w:val="24"/>
          <w:lang w:val="en-US"/>
        </w:rPr>
        <w:t>log in with the details you submitted.</w:t>
      </w:r>
    </w:p>
    <w:p w14:paraId="727B6BA4" w14:textId="7D301C24" w:rsidR="00AB74EC" w:rsidRDefault="00AB74EC" w:rsidP="00AB74EC">
      <w:pPr>
        <w:pStyle w:val="Heading1"/>
        <w:rPr>
          <w:lang w:val="en-US"/>
        </w:rPr>
      </w:pPr>
      <w:r>
        <w:rPr>
          <w:lang w:val="en-US"/>
        </w:rPr>
        <w:t>Log in</w:t>
      </w:r>
    </w:p>
    <w:p w14:paraId="415D43E7" w14:textId="48399DF2" w:rsidR="008344A1" w:rsidRDefault="00F87CA9" w:rsidP="001A4D1F">
      <w:pPr>
        <w:rPr>
          <w:rFonts w:cs="Times New Roman"/>
          <w:szCs w:val="24"/>
          <w:lang w:val="en-US"/>
        </w:rPr>
      </w:pPr>
      <w:r>
        <w:rPr>
          <w:rFonts w:cs="Times New Roman"/>
          <w:szCs w:val="24"/>
          <w:lang w:val="en-US"/>
        </w:rPr>
        <w:br/>
      </w:r>
      <w:r w:rsidR="00A85F32">
        <w:rPr>
          <w:rFonts w:cs="Times New Roman"/>
          <w:szCs w:val="24"/>
          <w:lang w:val="en-US"/>
        </w:rPr>
        <w:t>For log in you need to press “Log in” in menu bar</w:t>
      </w:r>
      <w:r w:rsidR="00EC2332">
        <w:rPr>
          <w:rFonts w:cs="Times New Roman"/>
          <w:szCs w:val="24"/>
          <w:lang w:val="en-US"/>
        </w:rPr>
        <w:t>.</w:t>
      </w:r>
      <w:r w:rsidR="008344A1">
        <w:rPr>
          <w:rFonts w:cs="Times New Roman"/>
          <w:szCs w:val="24"/>
          <w:lang w:val="en-US"/>
        </w:rPr>
        <w:t xml:space="preserve"> This will redirect you to Login page.</w:t>
      </w:r>
      <w:r w:rsidR="008344A1">
        <w:rPr>
          <w:rFonts w:cs="Times New Roman"/>
          <w:szCs w:val="24"/>
          <w:lang w:val="en-US"/>
        </w:rPr>
        <w:br/>
      </w:r>
      <w:r w:rsidR="008344A1" w:rsidRPr="008344A1">
        <w:rPr>
          <w:noProof/>
        </w:rPr>
        <w:drawing>
          <wp:inline distT="0" distB="0" distL="0" distR="0" wp14:anchorId="7836073C" wp14:editId="702B6FB0">
            <wp:extent cx="5731510" cy="2921635"/>
            <wp:effectExtent l="0" t="0" r="254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731510" cy="2921635"/>
                    </a:xfrm>
                    <a:prstGeom prst="rect">
                      <a:avLst/>
                    </a:prstGeom>
                  </pic:spPr>
                </pic:pic>
              </a:graphicData>
            </a:graphic>
          </wp:inline>
        </w:drawing>
      </w:r>
    </w:p>
    <w:p w14:paraId="0341CB1B" w14:textId="2C8A9A89" w:rsidR="00591E46" w:rsidRDefault="004F06D7" w:rsidP="001A4D1F">
      <w:pPr>
        <w:rPr>
          <w:rFonts w:cs="Times New Roman"/>
          <w:szCs w:val="24"/>
          <w:lang w:val="en-US"/>
        </w:rPr>
      </w:pPr>
      <w:r>
        <w:rPr>
          <w:rFonts w:cs="Times New Roman"/>
          <w:szCs w:val="24"/>
          <w:lang w:val="en-US"/>
        </w:rPr>
        <w:lastRenderedPageBreak/>
        <w:t>Provide your login data and you will be redirected to your profile page. Your menu bar will have Profile and Log Out option instead of Log in while you’re logged in.</w:t>
      </w:r>
      <w:r w:rsidR="008344A1">
        <w:rPr>
          <w:rFonts w:cs="Times New Roman"/>
          <w:szCs w:val="24"/>
          <w:lang w:val="en-US"/>
        </w:rPr>
        <w:br/>
      </w:r>
      <w:r w:rsidR="00591E46">
        <w:rPr>
          <w:noProof/>
        </w:rPr>
        <w:drawing>
          <wp:inline distT="0" distB="0" distL="0" distR="0" wp14:anchorId="6148BD6B" wp14:editId="47929863">
            <wp:extent cx="5731510" cy="2901950"/>
            <wp:effectExtent l="0" t="0" r="254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731510" cy="2901950"/>
                    </a:xfrm>
                    <a:prstGeom prst="rect">
                      <a:avLst/>
                    </a:prstGeom>
                  </pic:spPr>
                </pic:pic>
              </a:graphicData>
            </a:graphic>
          </wp:inline>
        </w:drawing>
      </w:r>
    </w:p>
    <w:p w14:paraId="67A0D524" w14:textId="5A01C2F2" w:rsidR="00F22A3D" w:rsidRDefault="006B5230" w:rsidP="00346E0A">
      <w:pPr>
        <w:pStyle w:val="Heading1"/>
        <w:rPr>
          <w:lang w:val="en-US"/>
        </w:rPr>
      </w:pPr>
      <w:r>
        <w:rPr>
          <w:lang w:val="en-US"/>
        </w:rPr>
        <w:t>Buy a ticket</w:t>
      </w:r>
    </w:p>
    <w:p w14:paraId="1FD3617C" w14:textId="23D53994" w:rsidR="00521E8E" w:rsidRDefault="003D5595" w:rsidP="006B5230">
      <w:pPr>
        <w:rPr>
          <w:lang w:val="en-US"/>
        </w:rPr>
      </w:pPr>
      <w:r>
        <w:rPr>
          <w:lang w:val="en-US"/>
        </w:rPr>
        <w:t>To buy a ticket you need to</w:t>
      </w:r>
      <w:r w:rsidR="00C61F73">
        <w:rPr>
          <w:lang w:val="en-US"/>
        </w:rPr>
        <w:t xml:space="preserve"> be logged in. Go to y</w:t>
      </w:r>
      <w:r>
        <w:rPr>
          <w:lang w:val="en-US"/>
        </w:rPr>
        <w:t>our profile</w:t>
      </w:r>
      <w:r w:rsidR="000F5605">
        <w:rPr>
          <w:lang w:val="en-US"/>
        </w:rPr>
        <w:t xml:space="preserve"> (if you’re logged in – you will see “Profile” </w:t>
      </w:r>
      <w:r w:rsidR="002B3D3B">
        <w:rPr>
          <w:lang w:val="en-US"/>
        </w:rPr>
        <w:t xml:space="preserve">link </w:t>
      </w:r>
      <w:r w:rsidR="000F5605">
        <w:rPr>
          <w:lang w:val="en-US"/>
        </w:rPr>
        <w:t>in the right side of the menu bar).</w:t>
      </w:r>
      <w:r w:rsidR="000A034C">
        <w:rPr>
          <w:lang w:val="en-US"/>
        </w:rPr>
        <w:t xml:space="preserve"> </w:t>
      </w:r>
      <w:r w:rsidR="00521E8E">
        <w:rPr>
          <w:lang w:val="en-US"/>
        </w:rPr>
        <w:t>You need to click “Buy a Ticket” button</w:t>
      </w:r>
      <w:r w:rsidR="00C82E8D">
        <w:rPr>
          <w:lang w:val="en-US"/>
        </w:rPr>
        <w:t>.</w:t>
      </w:r>
      <w:r w:rsidR="00521E8E">
        <w:rPr>
          <w:lang w:val="en-US"/>
        </w:rPr>
        <w:br/>
      </w:r>
      <w:r w:rsidR="00521E8E">
        <w:rPr>
          <w:noProof/>
        </w:rPr>
        <w:drawing>
          <wp:inline distT="0" distB="0" distL="0" distR="0" wp14:anchorId="69A0E7E9" wp14:editId="5F88A225">
            <wp:extent cx="5731510" cy="2885440"/>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31510" cy="2885440"/>
                    </a:xfrm>
                    <a:prstGeom prst="rect">
                      <a:avLst/>
                    </a:prstGeom>
                  </pic:spPr>
                </pic:pic>
              </a:graphicData>
            </a:graphic>
          </wp:inline>
        </w:drawing>
      </w:r>
    </w:p>
    <w:p w14:paraId="64457B86" w14:textId="77777777" w:rsidR="003B3D8E" w:rsidRDefault="00AF35FE" w:rsidP="006B5230">
      <w:pPr>
        <w:rPr>
          <w:lang w:val="en-US"/>
        </w:rPr>
      </w:pPr>
      <w:r>
        <w:rPr>
          <w:lang w:val="en-US"/>
        </w:rPr>
        <w:t>This button is also available on the Home page and will redirect you on the same “Ticket purchase” page, if you click it while being logged in. If you already have a ticket – the button will not be visible.</w:t>
      </w:r>
      <w:r w:rsidR="003B3D8E">
        <w:rPr>
          <w:lang w:val="en-US"/>
        </w:rPr>
        <w:t xml:space="preserve"> </w:t>
      </w:r>
    </w:p>
    <w:p w14:paraId="35CA27B8" w14:textId="7A0025E4" w:rsidR="00AF35FE" w:rsidRDefault="003B3D8E" w:rsidP="006B5230">
      <w:pPr>
        <w:rPr>
          <w:lang w:val="en-US"/>
        </w:rPr>
      </w:pPr>
      <w:r>
        <w:rPr>
          <w:lang w:val="en-US"/>
        </w:rPr>
        <w:t xml:space="preserve">After clicking it you will be redirected to a page where you can select merchandise that you want to add you your </w:t>
      </w:r>
      <w:r w:rsidR="00E852B7">
        <w:rPr>
          <w:lang w:val="en-US"/>
        </w:rPr>
        <w:t>ticket</w:t>
      </w:r>
      <w:r w:rsidR="00A60108">
        <w:rPr>
          <w:lang w:val="en-US"/>
        </w:rPr>
        <w:t xml:space="preserve"> purchase</w:t>
      </w:r>
      <w:r w:rsidR="00B23E83">
        <w:rPr>
          <w:lang w:val="en-US"/>
        </w:rPr>
        <w:t>.</w:t>
      </w:r>
      <w:r w:rsidR="008E6012">
        <w:rPr>
          <w:lang w:val="en-US"/>
        </w:rPr>
        <w:t xml:space="preserve"> Circled with red are </w:t>
      </w:r>
      <w:r w:rsidR="00D869EF">
        <w:rPr>
          <w:lang w:val="en-US"/>
        </w:rPr>
        <w:t xml:space="preserve">the ticks for selecting the merch you want, circled with blue – the purchase </w:t>
      </w:r>
      <w:r w:rsidR="00430A07">
        <w:rPr>
          <w:lang w:val="en-US"/>
        </w:rPr>
        <w:t>confirmation</w:t>
      </w:r>
      <w:r w:rsidR="00D869EF">
        <w:rPr>
          <w:lang w:val="en-US"/>
        </w:rPr>
        <w:t xml:space="preserve"> button.</w:t>
      </w:r>
      <w:r w:rsidR="00CF5578">
        <w:rPr>
          <w:lang w:val="en-US"/>
        </w:rPr>
        <w:t xml:space="preserve"> You need to click it after </w:t>
      </w:r>
      <w:r w:rsidR="00CF5578">
        <w:rPr>
          <w:lang w:val="en-US"/>
        </w:rPr>
        <w:lastRenderedPageBreak/>
        <w:t>selecting the desired merch</w:t>
      </w:r>
      <w:r w:rsidR="00CF5578">
        <w:rPr>
          <w:lang w:val="en-US"/>
        </w:rPr>
        <w:br/>
      </w:r>
      <w:r w:rsidR="00CF5578">
        <w:rPr>
          <w:noProof/>
        </w:rPr>
        <w:drawing>
          <wp:inline distT="0" distB="0" distL="0" distR="0" wp14:anchorId="1AC7EB0F" wp14:editId="36FBB70E">
            <wp:extent cx="5731510" cy="26924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31510" cy="2692400"/>
                    </a:xfrm>
                    <a:prstGeom prst="rect">
                      <a:avLst/>
                    </a:prstGeom>
                  </pic:spPr>
                </pic:pic>
              </a:graphicData>
            </a:graphic>
          </wp:inline>
        </w:drawing>
      </w:r>
    </w:p>
    <w:p w14:paraId="72BA91EA" w14:textId="6EFC4993" w:rsidR="00F4378A" w:rsidRDefault="001413EC" w:rsidP="006B5230">
      <w:pPr>
        <w:rPr>
          <w:lang w:val="en-US"/>
        </w:rPr>
      </w:pPr>
      <w:r>
        <w:rPr>
          <w:lang w:val="en-US"/>
        </w:rPr>
        <w:t xml:space="preserve">After this operation you will be redirected to your profile page. </w:t>
      </w:r>
      <w:r w:rsidR="00FC6D26">
        <w:rPr>
          <w:lang w:val="en-US"/>
        </w:rPr>
        <w:t xml:space="preserve">Information about your merch will be stored, but you are not able to see it. </w:t>
      </w:r>
      <w:r w:rsidR="00812C09">
        <w:rPr>
          <w:lang w:val="en-US"/>
        </w:rPr>
        <w:t xml:space="preserve">You can see your balance and ticket number in your profile after a ticket purchase. </w:t>
      </w:r>
      <w:r w:rsidR="00587AEE">
        <w:rPr>
          <w:lang w:val="en-US"/>
        </w:rPr>
        <w:t>You can also top up your balance or reserve a camp</w:t>
      </w:r>
      <w:r w:rsidR="00673C28">
        <w:rPr>
          <w:lang w:val="en-US"/>
        </w:rPr>
        <w:t xml:space="preserve">ing </w:t>
      </w:r>
      <w:r w:rsidR="00587AEE">
        <w:rPr>
          <w:lang w:val="en-US"/>
        </w:rPr>
        <w:t>spot.</w:t>
      </w:r>
      <w:r w:rsidR="00515028">
        <w:rPr>
          <w:lang w:val="en-US"/>
        </w:rPr>
        <w:br/>
      </w:r>
      <w:r w:rsidR="00515028">
        <w:rPr>
          <w:noProof/>
        </w:rPr>
        <w:drawing>
          <wp:inline distT="0" distB="0" distL="0" distR="0" wp14:anchorId="7E868B05" wp14:editId="524797FF">
            <wp:extent cx="5731510" cy="2917825"/>
            <wp:effectExtent l="0" t="0" r="254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17825"/>
                    </a:xfrm>
                    <a:prstGeom prst="rect">
                      <a:avLst/>
                    </a:prstGeom>
                  </pic:spPr>
                </pic:pic>
              </a:graphicData>
            </a:graphic>
          </wp:inline>
        </w:drawing>
      </w:r>
    </w:p>
    <w:p w14:paraId="5F9F8D34" w14:textId="7022EA22" w:rsidR="006815E4" w:rsidRDefault="006815E4" w:rsidP="006B5230">
      <w:pPr>
        <w:rPr>
          <w:lang w:val="en-US"/>
        </w:rPr>
      </w:pPr>
      <w:r>
        <w:rPr>
          <w:lang w:val="en-US"/>
        </w:rPr>
        <w:lastRenderedPageBreak/>
        <w:t>After ticket purchase, a QR code of your ticket will be sent to the email address you provided. Make sure you check your spam folder.</w:t>
      </w:r>
      <w:r>
        <w:rPr>
          <w:lang w:val="en-US"/>
        </w:rPr>
        <w:br/>
      </w:r>
      <w:r>
        <w:rPr>
          <w:noProof/>
        </w:rPr>
        <w:drawing>
          <wp:inline distT="0" distB="0" distL="0" distR="0" wp14:anchorId="067D1DEE" wp14:editId="552BFA3B">
            <wp:extent cx="5731510" cy="2358390"/>
            <wp:effectExtent l="0" t="0" r="2540"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31510" cy="2358390"/>
                    </a:xfrm>
                    <a:prstGeom prst="rect">
                      <a:avLst/>
                    </a:prstGeom>
                  </pic:spPr>
                </pic:pic>
              </a:graphicData>
            </a:graphic>
          </wp:inline>
        </w:drawing>
      </w:r>
    </w:p>
    <w:p w14:paraId="17F2EEF5" w14:textId="793507A5" w:rsidR="008B51BF" w:rsidRDefault="00F15EEB" w:rsidP="00CB48D9">
      <w:pPr>
        <w:pStyle w:val="Heading1"/>
        <w:rPr>
          <w:lang w:val="en-US"/>
        </w:rPr>
      </w:pPr>
      <w:r>
        <w:rPr>
          <w:lang w:val="en-US"/>
        </w:rPr>
        <w:t xml:space="preserve">Top </w:t>
      </w:r>
      <w:r w:rsidR="00391183">
        <w:rPr>
          <w:lang w:val="en-US"/>
        </w:rPr>
        <w:t>u</w:t>
      </w:r>
      <w:r>
        <w:rPr>
          <w:lang w:val="en-US"/>
        </w:rPr>
        <w:t>p balance</w:t>
      </w:r>
    </w:p>
    <w:p w14:paraId="1F53AA66" w14:textId="577D0640" w:rsidR="00D0102F" w:rsidRDefault="0046703C" w:rsidP="00D0102F">
      <w:pPr>
        <w:rPr>
          <w:lang w:val="en-US"/>
        </w:rPr>
      </w:pPr>
      <w:r>
        <w:rPr>
          <w:lang w:val="en-US"/>
        </w:rPr>
        <w:t xml:space="preserve">To top up your balance you need to be logged in and </w:t>
      </w:r>
      <w:r w:rsidR="00245D52">
        <w:rPr>
          <w:lang w:val="en-US"/>
        </w:rPr>
        <w:t xml:space="preserve">have a ticket purchased. </w:t>
      </w:r>
      <w:r w:rsidR="00391124">
        <w:rPr>
          <w:lang w:val="en-US"/>
        </w:rPr>
        <w:t>In your profile you need to press on “Top Up Balance” button.</w:t>
      </w:r>
      <w:r>
        <w:rPr>
          <w:noProof/>
        </w:rPr>
        <w:drawing>
          <wp:inline distT="0" distB="0" distL="0" distR="0" wp14:anchorId="61BFA484" wp14:editId="3C8FF19E">
            <wp:extent cx="5731510" cy="291782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31510" cy="2917825"/>
                    </a:xfrm>
                    <a:prstGeom prst="rect">
                      <a:avLst/>
                    </a:prstGeom>
                  </pic:spPr>
                </pic:pic>
              </a:graphicData>
            </a:graphic>
          </wp:inline>
        </w:drawing>
      </w:r>
    </w:p>
    <w:p w14:paraId="7265B869" w14:textId="410238A5" w:rsidR="00FD2735" w:rsidRDefault="000975F0" w:rsidP="00D0102F">
      <w:pPr>
        <w:rPr>
          <w:lang w:val="en-US"/>
        </w:rPr>
      </w:pPr>
      <w:r>
        <w:rPr>
          <w:lang w:val="en-US"/>
        </w:rPr>
        <w:t>On top up balance page you can select amount you want to add to your account. This amount with be withdrawn (virtually) from the IBAN you provided during registration.</w:t>
      </w:r>
      <w:r w:rsidR="00243DDB">
        <w:rPr>
          <w:lang w:val="en-US"/>
        </w:rPr>
        <w:t xml:space="preserve"> Click </w:t>
      </w:r>
      <w:r w:rsidR="00243DDB">
        <w:rPr>
          <w:lang w:val="en-US"/>
        </w:rPr>
        <w:lastRenderedPageBreak/>
        <w:t xml:space="preserve">“Accept” button to confirm the operation. </w:t>
      </w:r>
      <w:r w:rsidR="00F20EC3">
        <w:rPr>
          <w:lang w:val="en-US"/>
        </w:rPr>
        <w:br/>
      </w:r>
      <w:r w:rsidR="00F20EC3" w:rsidRPr="00F20EC3">
        <w:rPr>
          <w:noProof/>
        </w:rPr>
        <w:drawing>
          <wp:inline distT="0" distB="0" distL="0" distR="0" wp14:anchorId="69BECE61" wp14:editId="4528A8DD">
            <wp:extent cx="5731510" cy="2926715"/>
            <wp:effectExtent l="0" t="0" r="2540" b="698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31510" cy="2926715"/>
                    </a:xfrm>
                    <a:prstGeom prst="rect">
                      <a:avLst/>
                    </a:prstGeom>
                  </pic:spPr>
                </pic:pic>
              </a:graphicData>
            </a:graphic>
          </wp:inline>
        </w:drawing>
      </w:r>
    </w:p>
    <w:p w14:paraId="0D43F2FA" w14:textId="695FE6F3" w:rsidR="008C6C4E" w:rsidRDefault="008C6C4E" w:rsidP="00D0102F">
      <w:pPr>
        <w:rPr>
          <w:lang w:val="en-US"/>
        </w:rPr>
      </w:pPr>
      <w:r>
        <w:rPr>
          <w:lang w:val="en-US"/>
        </w:rPr>
        <w:t xml:space="preserve">You will be redirected to Profile page where you can see your balance topped up with amount you </w:t>
      </w:r>
      <w:r w:rsidR="00D93569">
        <w:rPr>
          <w:lang w:val="en-US"/>
        </w:rPr>
        <w:t>selected in the previous step.</w:t>
      </w:r>
      <w:r w:rsidR="00D93569">
        <w:rPr>
          <w:lang w:val="en-US"/>
        </w:rPr>
        <w:br/>
      </w:r>
      <w:r w:rsidR="00D93569">
        <w:rPr>
          <w:noProof/>
        </w:rPr>
        <w:drawing>
          <wp:inline distT="0" distB="0" distL="0" distR="0" wp14:anchorId="50307E29" wp14:editId="1373E907">
            <wp:extent cx="5731510" cy="2946400"/>
            <wp:effectExtent l="0" t="0" r="2540" b="635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31510" cy="2946400"/>
                    </a:xfrm>
                    <a:prstGeom prst="rect">
                      <a:avLst/>
                    </a:prstGeom>
                  </pic:spPr>
                </pic:pic>
              </a:graphicData>
            </a:graphic>
          </wp:inline>
        </w:drawing>
      </w:r>
    </w:p>
    <w:p w14:paraId="2306B933" w14:textId="7EEE43A4" w:rsidR="00285916" w:rsidRDefault="0035707D" w:rsidP="0035707D">
      <w:pPr>
        <w:pStyle w:val="Heading1"/>
        <w:rPr>
          <w:lang w:val="en-US"/>
        </w:rPr>
      </w:pPr>
      <w:r>
        <w:rPr>
          <w:lang w:val="en-US"/>
        </w:rPr>
        <w:t>Reserve camping</w:t>
      </w:r>
    </w:p>
    <w:p w14:paraId="4EC8D883" w14:textId="56980649" w:rsidR="00594423" w:rsidRDefault="00666872" w:rsidP="0089309C">
      <w:pPr>
        <w:rPr>
          <w:lang w:val="en-US"/>
        </w:rPr>
      </w:pPr>
      <w:r>
        <w:rPr>
          <w:lang w:val="en-US"/>
        </w:rPr>
        <w:t xml:space="preserve">To </w:t>
      </w:r>
      <w:r w:rsidR="003D51DF">
        <w:rPr>
          <w:lang w:val="en-US"/>
        </w:rPr>
        <w:t>reserve a camping spot,</w:t>
      </w:r>
      <w:r>
        <w:rPr>
          <w:lang w:val="en-US"/>
        </w:rPr>
        <w:t xml:space="preserve"> you need to be logged in and have a ticket purchased. In your profile you need to press on “</w:t>
      </w:r>
      <w:r w:rsidR="002D3E5F">
        <w:rPr>
          <w:lang w:val="en-US"/>
        </w:rPr>
        <w:t>Reserve a Camp Spot</w:t>
      </w:r>
      <w:r>
        <w:rPr>
          <w:lang w:val="en-US"/>
        </w:rPr>
        <w:t>” button</w:t>
      </w:r>
      <w:r w:rsidR="002D3E5F">
        <w:rPr>
          <w:lang w:val="en-US"/>
        </w:rPr>
        <w:t xml:space="preserve">. </w:t>
      </w:r>
      <w:r w:rsidR="009D0C76">
        <w:rPr>
          <w:lang w:val="en-US"/>
        </w:rPr>
        <w:t xml:space="preserve">(A front-end bug with this button </w:t>
      </w:r>
      <w:r w:rsidR="009D0C76">
        <w:rPr>
          <w:lang w:val="en-US"/>
        </w:rPr>
        <w:lastRenderedPageBreak/>
        <w:t>will be fixed before final version is released).</w:t>
      </w:r>
      <w:r w:rsidR="00594423">
        <w:rPr>
          <w:noProof/>
        </w:rPr>
        <w:drawing>
          <wp:inline distT="0" distB="0" distL="0" distR="0" wp14:anchorId="21FCBC20" wp14:editId="1B84947A">
            <wp:extent cx="5731510" cy="2914015"/>
            <wp:effectExtent l="0" t="0" r="2540" b="63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31510" cy="2914015"/>
                    </a:xfrm>
                    <a:prstGeom prst="rect">
                      <a:avLst/>
                    </a:prstGeom>
                  </pic:spPr>
                </pic:pic>
              </a:graphicData>
            </a:graphic>
          </wp:inline>
        </w:drawing>
      </w:r>
    </w:p>
    <w:p w14:paraId="2A86F4D6" w14:textId="4A909BE2" w:rsidR="00D13263" w:rsidRDefault="00F82A2B" w:rsidP="0089309C">
      <w:pPr>
        <w:rPr>
          <w:lang w:val="en-US"/>
        </w:rPr>
      </w:pPr>
      <w:r>
        <w:rPr>
          <w:lang w:val="en-US"/>
        </w:rPr>
        <w:t>On camp</w:t>
      </w:r>
      <w:r w:rsidR="002606A6">
        <w:rPr>
          <w:lang w:val="en-US"/>
        </w:rPr>
        <w:t xml:space="preserve"> </w:t>
      </w:r>
      <w:r>
        <w:rPr>
          <w:lang w:val="en-US"/>
        </w:rPr>
        <w:t>spot reservation page</w:t>
      </w:r>
      <w:r w:rsidR="002606A6">
        <w:rPr>
          <w:lang w:val="en-US"/>
        </w:rPr>
        <w:t>,</w:t>
      </w:r>
      <w:r>
        <w:rPr>
          <w:lang w:val="en-US"/>
        </w:rPr>
        <w:t xml:space="preserve"> you can choose a camp</w:t>
      </w:r>
      <w:r w:rsidR="00071932">
        <w:rPr>
          <w:lang w:val="en-US"/>
        </w:rPr>
        <w:t xml:space="preserve"> </w:t>
      </w:r>
      <w:r>
        <w:rPr>
          <w:lang w:val="en-US"/>
        </w:rPr>
        <w:t xml:space="preserve">spot and for how many people you want to reserve this spot. It is possible to choose to pay for your reservation right away or to </w:t>
      </w:r>
      <w:r w:rsidR="001D712B">
        <w:rPr>
          <w:lang w:val="en-US"/>
        </w:rPr>
        <w:t>pay for it later, on the festival.</w:t>
      </w:r>
      <w:r w:rsidR="00CA2FB5">
        <w:rPr>
          <w:lang w:val="en-US"/>
        </w:rPr>
        <w:t xml:space="preserve"> For paying now you need to select “Pay now” option.</w:t>
      </w:r>
      <w:r w:rsidR="008859EA">
        <w:rPr>
          <w:lang w:val="en-US"/>
        </w:rPr>
        <w:t xml:space="preserve"> After submitting all the necessary data – click “Accept” button. It will only be possible to reserve a camp</w:t>
      </w:r>
      <w:r w:rsidR="00CB621D">
        <w:rPr>
          <w:lang w:val="en-US"/>
        </w:rPr>
        <w:t xml:space="preserve"> </w:t>
      </w:r>
      <w:r w:rsidR="008859EA">
        <w:rPr>
          <w:lang w:val="en-US"/>
        </w:rPr>
        <w:t>spot if there are enough unreserved spaces in this camp spot</w:t>
      </w:r>
      <w:r w:rsidR="002606A6">
        <w:rPr>
          <w:lang w:val="en-US"/>
        </w:rPr>
        <w:t>. If you pressed “Pay now” button – you need to have sufficient</w:t>
      </w:r>
      <w:r w:rsidR="00A25D5A">
        <w:rPr>
          <w:lang w:val="en-US"/>
        </w:rPr>
        <w:t xml:space="preserve"> for this reservation</w:t>
      </w:r>
      <w:r w:rsidR="002606A6">
        <w:rPr>
          <w:lang w:val="en-US"/>
        </w:rPr>
        <w:t xml:space="preserve"> amount on your account’s balance, otherwise you won’t be able to reserve a camp spot.</w:t>
      </w:r>
      <w:r w:rsidR="00D13263">
        <w:rPr>
          <w:noProof/>
        </w:rPr>
        <w:drawing>
          <wp:inline distT="0" distB="0" distL="0" distR="0" wp14:anchorId="09DB1B85" wp14:editId="1EADFC53">
            <wp:extent cx="5731510" cy="2923540"/>
            <wp:effectExtent l="0" t="0" r="254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31510" cy="2923540"/>
                    </a:xfrm>
                    <a:prstGeom prst="rect">
                      <a:avLst/>
                    </a:prstGeom>
                  </pic:spPr>
                </pic:pic>
              </a:graphicData>
            </a:graphic>
          </wp:inline>
        </w:drawing>
      </w:r>
    </w:p>
    <w:p w14:paraId="28B91BB3" w14:textId="44AB61B0" w:rsidR="00EB5983" w:rsidRDefault="00EB5983" w:rsidP="0089309C">
      <w:pPr>
        <w:rPr>
          <w:lang w:val="en-US"/>
        </w:rPr>
      </w:pPr>
      <w:r>
        <w:rPr>
          <w:lang w:val="en-US"/>
        </w:rPr>
        <w:t>If your reservation was successful, you will be redirected to profile page.</w:t>
      </w:r>
    </w:p>
    <w:p w14:paraId="7DCF7294" w14:textId="367DFE6A" w:rsidR="00EB5983" w:rsidRDefault="007A1FC2" w:rsidP="005E1D3B">
      <w:pPr>
        <w:pStyle w:val="Heading1"/>
        <w:rPr>
          <w:lang w:val="en-US"/>
        </w:rPr>
      </w:pPr>
      <w:r>
        <w:rPr>
          <w:lang w:val="en-US"/>
        </w:rPr>
        <w:t>Leave a review</w:t>
      </w:r>
    </w:p>
    <w:p w14:paraId="1A960ABE" w14:textId="16B5621E" w:rsidR="00B1229A" w:rsidRDefault="00AE65BB" w:rsidP="00B1229A">
      <w:pPr>
        <w:rPr>
          <w:noProof/>
        </w:rPr>
      </w:pPr>
      <w:r>
        <w:rPr>
          <w:lang w:val="en-US"/>
        </w:rPr>
        <w:t>To leave a review you need to go to “reviews” page. It can be done by pressing “Review” button in menu bar</w:t>
      </w:r>
      <w:r w:rsidR="00C63A89">
        <w:rPr>
          <w:lang w:val="en-US"/>
        </w:rPr>
        <w:t>.</w:t>
      </w:r>
      <w:r w:rsidR="00FE701F" w:rsidRPr="00FE701F">
        <w:t xml:space="preserve"> </w:t>
      </w:r>
      <w:r w:rsidR="00FE701F" w:rsidRPr="00E36EBB">
        <w:rPr>
          <w:noProof/>
        </w:rPr>
        <w:lastRenderedPageBreak/>
        <w:drawing>
          <wp:inline distT="0" distB="0" distL="0" distR="0" wp14:anchorId="5F8A3F60" wp14:editId="5368BCA9">
            <wp:extent cx="5731510" cy="2926715"/>
            <wp:effectExtent l="0" t="0" r="2540" b="698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31510" cy="2926715"/>
                    </a:xfrm>
                    <a:prstGeom prst="rect">
                      <a:avLst/>
                    </a:prstGeom>
                  </pic:spPr>
                </pic:pic>
              </a:graphicData>
            </a:graphic>
          </wp:inline>
        </w:drawing>
      </w:r>
      <w:r w:rsidR="004E58CF">
        <w:rPr>
          <w:lang w:val="en-US"/>
        </w:rPr>
        <w:t xml:space="preserve"> To leave a review you need to be logged in, have a ticket purchased and </w:t>
      </w:r>
      <w:r w:rsidR="007E0425">
        <w:rPr>
          <w:lang w:val="en-US"/>
        </w:rPr>
        <w:t>not have an already left review</w:t>
      </w:r>
      <w:r w:rsidR="004E58CF">
        <w:rPr>
          <w:lang w:val="en-US"/>
        </w:rPr>
        <w:t>.</w:t>
      </w:r>
      <w:r w:rsidR="00E36EBB" w:rsidRPr="00E36EBB">
        <w:rPr>
          <w:noProof/>
        </w:rPr>
        <w:t xml:space="preserve"> </w:t>
      </w:r>
    </w:p>
    <w:p w14:paraId="17B27CA4" w14:textId="76F2F6AD" w:rsidR="00814CF5" w:rsidRDefault="00FE701F" w:rsidP="00B1229A">
      <w:pPr>
        <w:rPr>
          <w:noProof/>
          <w:lang w:val="en-US"/>
        </w:rPr>
      </w:pPr>
      <w:r>
        <w:rPr>
          <w:noProof/>
          <w:lang w:val="en-US"/>
        </w:rPr>
        <w:t>If all the</w:t>
      </w:r>
      <w:r w:rsidR="00225012">
        <w:rPr>
          <w:noProof/>
          <w:lang w:val="en-US"/>
        </w:rPr>
        <w:t xml:space="preserve"> three mentioned</w:t>
      </w:r>
      <w:r>
        <w:rPr>
          <w:noProof/>
          <w:lang w:val="en-US"/>
        </w:rPr>
        <w:t xml:space="preserve"> requirements </w:t>
      </w:r>
      <w:r w:rsidR="00814CF5">
        <w:rPr>
          <w:noProof/>
          <w:lang w:val="en-US"/>
        </w:rPr>
        <w:t>are fullfilled, you will see a review leaving form.</w:t>
      </w:r>
      <w:r w:rsidR="00814CF5">
        <w:rPr>
          <w:noProof/>
          <w:lang w:val="en-US"/>
        </w:rPr>
        <w:br/>
      </w:r>
      <w:r w:rsidR="00814CF5">
        <w:rPr>
          <w:noProof/>
        </w:rPr>
        <w:drawing>
          <wp:inline distT="0" distB="0" distL="0" distR="0" wp14:anchorId="2B4D16C5" wp14:editId="01F51D37">
            <wp:extent cx="5731510" cy="2898775"/>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31510" cy="2898775"/>
                    </a:xfrm>
                    <a:prstGeom prst="rect">
                      <a:avLst/>
                    </a:prstGeom>
                  </pic:spPr>
                </pic:pic>
              </a:graphicData>
            </a:graphic>
          </wp:inline>
        </w:drawing>
      </w:r>
    </w:p>
    <w:p w14:paraId="61EE4760" w14:textId="6EC27F89" w:rsidR="000E65E9" w:rsidRDefault="000E65E9" w:rsidP="00B1229A">
      <w:pPr>
        <w:rPr>
          <w:noProof/>
          <w:lang w:val="en-US"/>
        </w:rPr>
      </w:pPr>
      <w:r>
        <w:rPr>
          <w:noProof/>
          <w:lang w:val="en-US"/>
        </w:rPr>
        <w:t xml:space="preserve">Here you can leave your review. Under this form you can see reviews that are already left. </w:t>
      </w:r>
      <w:r w:rsidR="00E65214">
        <w:rPr>
          <w:noProof/>
          <w:lang w:val="en-US"/>
        </w:rPr>
        <w:t>You can post a review under your own name that is provided in your account or make it anonymous.</w:t>
      </w:r>
      <w:r w:rsidR="00F57C97">
        <w:rPr>
          <w:noProof/>
          <w:lang w:val="en-US"/>
        </w:rPr>
        <w:t xml:space="preserve"> You can only leave a review once.</w:t>
      </w:r>
      <w:r w:rsidR="00134938">
        <w:rPr>
          <w:noProof/>
          <w:lang w:val="en-US"/>
        </w:rPr>
        <w:t xml:space="preserve"> After submitting your review, it will be posted. You will no longer be able to leave a review, but your review will be seen among </w:t>
      </w:r>
      <w:r w:rsidR="00134938">
        <w:rPr>
          <w:noProof/>
          <w:lang w:val="en-US"/>
        </w:rPr>
        <w:lastRenderedPageBreak/>
        <w:t>other reviews on this page.</w:t>
      </w:r>
      <w:r w:rsidR="00751822">
        <w:rPr>
          <w:noProof/>
          <w:lang w:val="en-US"/>
        </w:rPr>
        <w:br/>
      </w:r>
      <w:r w:rsidR="00751822">
        <w:rPr>
          <w:noProof/>
        </w:rPr>
        <w:drawing>
          <wp:inline distT="0" distB="0" distL="0" distR="0" wp14:anchorId="1735621C" wp14:editId="3BDA1038">
            <wp:extent cx="5731510" cy="288544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31510" cy="2885440"/>
                    </a:xfrm>
                    <a:prstGeom prst="rect">
                      <a:avLst/>
                    </a:prstGeom>
                  </pic:spPr>
                </pic:pic>
              </a:graphicData>
            </a:graphic>
          </wp:inline>
        </w:drawing>
      </w:r>
    </w:p>
    <w:p w14:paraId="36A38E6D" w14:textId="1AADDDF3" w:rsidR="008C3BA5" w:rsidRDefault="008C3BA5" w:rsidP="00B1229A">
      <w:pPr>
        <w:rPr>
          <w:noProof/>
          <w:lang w:val="en-US"/>
        </w:rPr>
      </w:pPr>
      <w:r>
        <w:rPr>
          <w:noProof/>
          <w:lang w:val="en-US"/>
        </w:rPr>
        <w:t>(Your review)</w:t>
      </w:r>
      <w:r w:rsidR="007B59C8">
        <w:rPr>
          <w:noProof/>
          <w:lang w:val="en-US"/>
        </w:rPr>
        <w:t>.</w:t>
      </w:r>
      <w:r>
        <w:rPr>
          <w:noProof/>
          <w:lang w:val="en-US"/>
        </w:rPr>
        <w:br/>
      </w:r>
      <w:r>
        <w:rPr>
          <w:noProof/>
        </w:rPr>
        <w:drawing>
          <wp:inline distT="0" distB="0" distL="0" distR="0" wp14:anchorId="031D9260" wp14:editId="20D87924">
            <wp:extent cx="5731510" cy="2907665"/>
            <wp:effectExtent l="0" t="0" r="254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31510" cy="2907665"/>
                    </a:xfrm>
                    <a:prstGeom prst="rect">
                      <a:avLst/>
                    </a:prstGeom>
                  </pic:spPr>
                </pic:pic>
              </a:graphicData>
            </a:graphic>
          </wp:inline>
        </w:drawing>
      </w:r>
    </w:p>
    <w:p w14:paraId="1B2873B8" w14:textId="41603226" w:rsidR="00065026" w:rsidRDefault="00E258FE" w:rsidP="00E258FE">
      <w:pPr>
        <w:pStyle w:val="Heading1"/>
        <w:rPr>
          <w:noProof/>
          <w:lang w:val="en-US"/>
        </w:rPr>
      </w:pPr>
      <w:r>
        <w:rPr>
          <w:noProof/>
          <w:lang w:val="en-US"/>
        </w:rPr>
        <w:t>Contact Us</w:t>
      </w:r>
    </w:p>
    <w:p w14:paraId="2270C049" w14:textId="17863FE2" w:rsidR="00E258FE" w:rsidRDefault="00E258FE" w:rsidP="00E258FE">
      <w:pPr>
        <w:rPr>
          <w:lang w:val="en-US"/>
        </w:rPr>
      </w:pPr>
      <w:r>
        <w:rPr>
          <w:lang w:val="en-US"/>
        </w:rPr>
        <w:t xml:space="preserve">It is possible to contact </w:t>
      </w:r>
      <w:r w:rsidR="00502201">
        <w:rPr>
          <w:lang w:val="en-US"/>
        </w:rPr>
        <w:t>us</w:t>
      </w:r>
      <w:r w:rsidR="003F09FF">
        <w:rPr>
          <w:lang w:val="en-US"/>
        </w:rPr>
        <w:t xml:space="preserve">. </w:t>
      </w:r>
      <w:r w:rsidR="00D8048A">
        <w:rPr>
          <w:lang w:val="en-US"/>
        </w:rPr>
        <w:t>For that you need to go to “Contact Us” link in menu bar.</w:t>
      </w:r>
      <w:r w:rsidR="003E1FA0">
        <w:rPr>
          <w:lang w:val="en-US"/>
        </w:rPr>
        <w:t xml:space="preserve"> </w:t>
      </w:r>
      <w:r w:rsidR="00CB3E8D">
        <w:rPr>
          <w:lang w:val="en-US"/>
        </w:rPr>
        <w:t>Now there are our details, but it can be changed to event’s organizers’ details if necessary.</w:t>
      </w:r>
    </w:p>
    <w:p w14:paraId="144D7495" w14:textId="5FA11BF9" w:rsidR="00CB3E8D" w:rsidRPr="00E5196F" w:rsidRDefault="00CB3E8D" w:rsidP="00E258FE">
      <w:pPr>
        <w:rPr>
          <w:lang w:val="en-US"/>
        </w:rPr>
      </w:pPr>
      <w:r>
        <w:rPr>
          <w:lang w:val="en-US"/>
        </w:rPr>
        <w:lastRenderedPageBreak/>
        <w:t>To send a message you need to fill the form and submit it by clicking “Submit” button.</w:t>
      </w:r>
      <w:r>
        <w:rPr>
          <w:lang w:val="en-US"/>
        </w:rPr>
        <w:br/>
      </w:r>
      <w:r>
        <w:rPr>
          <w:noProof/>
        </w:rPr>
        <w:drawing>
          <wp:inline distT="0" distB="0" distL="0" distR="0" wp14:anchorId="42BB0FA0" wp14:editId="7C021DB4">
            <wp:extent cx="5731510" cy="2935605"/>
            <wp:effectExtent l="0" t="0" r="254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31510" cy="2935605"/>
                    </a:xfrm>
                    <a:prstGeom prst="rect">
                      <a:avLst/>
                    </a:prstGeom>
                  </pic:spPr>
                </pic:pic>
              </a:graphicData>
            </a:graphic>
          </wp:inline>
        </w:drawing>
      </w:r>
    </w:p>
    <w:sectPr w:rsidR="00CB3E8D" w:rsidRPr="00E5196F">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D146B48"/>
    <w:multiLevelType w:val="hybridMultilevel"/>
    <w:tmpl w:val="27E63022"/>
    <w:lvl w:ilvl="0" w:tplc="CA34C3B2">
      <w:start w:val="1"/>
      <w:numFmt w:val="decimal"/>
      <w:lvlText w:val="%1."/>
      <w:lvlJc w:val="left"/>
      <w:pPr>
        <w:ind w:left="720" w:hanging="360"/>
      </w:pPr>
      <w:rPr>
        <w:rFonts w:ascii="Times New Roman" w:hAnsi="Times New Roman" w:cs="Times New Roman" w:hint="default"/>
        <w:sz w:val="24"/>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 w15:restartNumberingAfterBreak="0">
    <w:nsid w:val="6F1428AE"/>
    <w:multiLevelType w:val="hybridMultilevel"/>
    <w:tmpl w:val="79F6515C"/>
    <w:lvl w:ilvl="0" w:tplc="B0B47B52">
      <w:start w:val="1"/>
      <w:numFmt w:val="decimal"/>
      <w:lvlText w:val="%1."/>
      <w:lvlJc w:val="left"/>
      <w:pPr>
        <w:ind w:left="360" w:hanging="360"/>
      </w:pPr>
      <w:rPr>
        <w:rFonts w:hint="default"/>
      </w:rPr>
    </w:lvl>
    <w:lvl w:ilvl="1" w:tplc="10000019" w:tentative="1">
      <w:start w:val="1"/>
      <w:numFmt w:val="lowerLetter"/>
      <w:lvlText w:val="%2."/>
      <w:lvlJc w:val="left"/>
      <w:pPr>
        <w:ind w:left="1080" w:hanging="360"/>
      </w:pPr>
    </w:lvl>
    <w:lvl w:ilvl="2" w:tplc="1000001B" w:tentative="1">
      <w:start w:val="1"/>
      <w:numFmt w:val="lowerRoman"/>
      <w:lvlText w:val="%3."/>
      <w:lvlJc w:val="right"/>
      <w:pPr>
        <w:ind w:left="1800" w:hanging="180"/>
      </w:pPr>
    </w:lvl>
    <w:lvl w:ilvl="3" w:tplc="1000000F" w:tentative="1">
      <w:start w:val="1"/>
      <w:numFmt w:val="decimal"/>
      <w:lvlText w:val="%4."/>
      <w:lvlJc w:val="left"/>
      <w:pPr>
        <w:ind w:left="2520" w:hanging="360"/>
      </w:pPr>
    </w:lvl>
    <w:lvl w:ilvl="4" w:tplc="10000019" w:tentative="1">
      <w:start w:val="1"/>
      <w:numFmt w:val="lowerLetter"/>
      <w:lvlText w:val="%5."/>
      <w:lvlJc w:val="left"/>
      <w:pPr>
        <w:ind w:left="3240" w:hanging="360"/>
      </w:pPr>
    </w:lvl>
    <w:lvl w:ilvl="5" w:tplc="1000001B" w:tentative="1">
      <w:start w:val="1"/>
      <w:numFmt w:val="lowerRoman"/>
      <w:lvlText w:val="%6."/>
      <w:lvlJc w:val="right"/>
      <w:pPr>
        <w:ind w:left="3960" w:hanging="180"/>
      </w:pPr>
    </w:lvl>
    <w:lvl w:ilvl="6" w:tplc="1000000F" w:tentative="1">
      <w:start w:val="1"/>
      <w:numFmt w:val="decimal"/>
      <w:lvlText w:val="%7."/>
      <w:lvlJc w:val="left"/>
      <w:pPr>
        <w:ind w:left="4680" w:hanging="360"/>
      </w:pPr>
    </w:lvl>
    <w:lvl w:ilvl="7" w:tplc="10000019" w:tentative="1">
      <w:start w:val="1"/>
      <w:numFmt w:val="lowerLetter"/>
      <w:lvlText w:val="%8."/>
      <w:lvlJc w:val="left"/>
      <w:pPr>
        <w:ind w:left="5400" w:hanging="360"/>
      </w:pPr>
    </w:lvl>
    <w:lvl w:ilvl="8" w:tplc="1000001B" w:tentative="1">
      <w:start w:val="1"/>
      <w:numFmt w:val="lowerRoman"/>
      <w:lvlText w:val="%9."/>
      <w:lvlJc w:val="right"/>
      <w:pPr>
        <w:ind w:left="6120" w:hanging="180"/>
      </w:pPr>
    </w:lvl>
  </w:abstractNum>
  <w:abstractNum w:abstractNumId="2" w15:restartNumberingAfterBreak="0">
    <w:nsid w:val="7DF60F22"/>
    <w:multiLevelType w:val="hybridMultilevel"/>
    <w:tmpl w:val="F89618AE"/>
    <w:lvl w:ilvl="0" w:tplc="BF1E7092">
      <w:start w:val="1"/>
      <w:numFmt w:val="bullet"/>
      <w:lvlText w:val=""/>
      <w:lvlJc w:val="left"/>
      <w:pPr>
        <w:ind w:left="720" w:hanging="360"/>
      </w:pPr>
      <w:rPr>
        <w:rFonts w:ascii="Symbol" w:hAnsi="Symbol" w:hint="default"/>
      </w:rPr>
    </w:lvl>
    <w:lvl w:ilvl="1" w:tplc="10000003" w:tentative="1">
      <w:start w:val="1"/>
      <w:numFmt w:val="bullet"/>
      <w:lvlText w:val="o"/>
      <w:lvlJc w:val="left"/>
      <w:pPr>
        <w:ind w:left="1440" w:hanging="360"/>
      </w:pPr>
      <w:rPr>
        <w:rFonts w:ascii="Courier New" w:hAnsi="Courier New" w:cs="Courier New" w:hint="default"/>
      </w:rPr>
    </w:lvl>
    <w:lvl w:ilvl="2" w:tplc="10000005" w:tentative="1">
      <w:start w:val="1"/>
      <w:numFmt w:val="bullet"/>
      <w:lvlText w:val=""/>
      <w:lvlJc w:val="left"/>
      <w:pPr>
        <w:ind w:left="2160" w:hanging="360"/>
      </w:pPr>
      <w:rPr>
        <w:rFonts w:ascii="Wingdings" w:hAnsi="Wingdings" w:hint="default"/>
      </w:rPr>
    </w:lvl>
    <w:lvl w:ilvl="3" w:tplc="10000001" w:tentative="1">
      <w:start w:val="1"/>
      <w:numFmt w:val="bullet"/>
      <w:lvlText w:val=""/>
      <w:lvlJc w:val="left"/>
      <w:pPr>
        <w:ind w:left="2880" w:hanging="360"/>
      </w:pPr>
      <w:rPr>
        <w:rFonts w:ascii="Symbol" w:hAnsi="Symbol" w:hint="default"/>
      </w:rPr>
    </w:lvl>
    <w:lvl w:ilvl="4" w:tplc="10000003" w:tentative="1">
      <w:start w:val="1"/>
      <w:numFmt w:val="bullet"/>
      <w:lvlText w:val="o"/>
      <w:lvlJc w:val="left"/>
      <w:pPr>
        <w:ind w:left="3600" w:hanging="360"/>
      </w:pPr>
      <w:rPr>
        <w:rFonts w:ascii="Courier New" w:hAnsi="Courier New" w:cs="Courier New" w:hint="default"/>
      </w:rPr>
    </w:lvl>
    <w:lvl w:ilvl="5" w:tplc="10000005" w:tentative="1">
      <w:start w:val="1"/>
      <w:numFmt w:val="bullet"/>
      <w:lvlText w:val=""/>
      <w:lvlJc w:val="left"/>
      <w:pPr>
        <w:ind w:left="4320" w:hanging="360"/>
      </w:pPr>
      <w:rPr>
        <w:rFonts w:ascii="Wingdings" w:hAnsi="Wingdings" w:hint="default"/>
      </w:rPr>
    </w:lvl>
    <w:lvl w:ilvl="6" w:tplc="10000001" w:tentative="1">
      <w:start w:val="1"/>
      <w:numFmt w:val="bullet"/>
      <w:lvlText w:val=""/>
      <w:lvlJc w:val="left"/>
      <w:pPr>
        <w:ind w:left="5040" w:hanging="360"/>
      </w:pPr>
      <w:rPr>
        <w:rFonts w:ascii="Symbol" w:hAnsi="Symbol" w:hint="default"/>
      </w:rPr>
    </w:lvl>
    <w:lvl w:ilvl="7" w:tplc="10000003" w:tentative="1">
      <w:start w:val="1"/>
      <w:numFmt w:val="bullet"/>
      <w:lvlText w:val="o"/>
      <w:lvlJc w:val="left"/>
      <w:pPr>
        <w:ind w:left="5760" w:hanging="360"/>
      </w:pPr>
      <w:rPr>
        <w:rFonts w:ascii="Courier New" w:hAnsi="Courier New" w:cs="Courier New" w:hint="default"/>
      </w:rPr>
    </w:lvl>
    <w:lvl w:ilvl="8" w:tplc="10000005" w:tentative="1">
      <w:start w:val="1"/>
      <w:numFmt w:val="bullet"/>
      <w:lvlText w:val=""/>
      <w:lvlJc w:val="left"/>
      <w:pPr>
        <w:ind w:left="6480" w:hanging="360"/>
      </w:pPr>
      <w:rPr>
        <w:rFonts w:ascii="Wingdings" w:hAnsi="Wingdings" w:hint="default"/>
      </w:rPr>
    </w:lvl>
  </w:abstractNum>
  <w:num w:numId="1">
    <w:abstractNumId w:val="2"/>
  </w:num>
  <w:num w:numId="2">
    <w:abstractNumId w:val="0"/>
  </w:num>
  <w:num w:numId="3">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50754"/>
    <w:rsid w:val="000513F3"/>
    <w:rsid w:val="0005784B"/>
    <w:rsid w:val="00060F70"/>
    <w:rsid w:val="00065026"/>
    <w:rsid w:val="00071932"/>
    <w:rsid w:val="00073543"/>
    <w:rsid w:val="00087399"/>
    <w:rsid w:val="000908F8"/>
    <w:rsid w:val="000975F0"/>
    <w:rsid w:val="000A034C"/>
    <w:rsid w:val="000D437D"/>
    <w:rsid w:val="000E65E9"/>
    <w:rsid w:val="000F5605"/>
    <w:rsid w:val="00134938"/>
    <w:rsid w:val="001413EC"/>
    <w:rsid w:val="0014349F"/>
    <w:rsid w:val="00153DBA"/>
    <w:rsid w:val="001716F8"/>
    <w:rsid w:val="00184566"/>
    <w:rsid w:val="001A22C1"/>
    <w:rsid w:val="001A4D1F"/>
    <w:rsid w:val="001A719C"/>
    <w:rsid w:val="001D5A9C"/>
    <w:rsid w:val="001D712B"/>
    <w:rsid w:val="001E1C8B"/>
    <w:rsid w:val="00204157"/>
    <w:rsid w:val="00215203"/>
    <w:rsid w:val="00225012"/>
    <w:rsid w:val="002438A9"/>
    <w:rsid w:val="00243DDB"/>
    <w:rsid w:val="00245D52"/>
    <w:rsid w:val="00251567"/>
    <w:rsid w:val="002606A6"/>
    <w:rsid w:val="002646D2"/>
    <w:rsid w:val="00285916"/>
    <w:rsid w:val="002931F6"/>
    <w:rsid w:val="002B3D3B"/>
    <w:rsid w:val="002C54C0"/>
    <w:rsid w:val="002D3E5F"/>
    <w:rsid w:val="002F0455"/>
    <w:rsid w:val="003045E8"/>
    <w:rsid w:val="0031358B"/>
    <w:rsid w:val="00330337"/>
    <w:rsid w:val="00336B3F"/>
    <w:rsid w:val="00346E0A"/>
    <w:rsid w:val="00350754"/>
    <w:rsid w:val="0035707D"/>
    <w:rsid w:val="003649A5"/>
    <w:rsid w:val="00391124"/>
    <w:rsid w:val="00391183"/>
    <w:rsid w:val="003A726D"/>
    <w:rsid w:val="003B3D8E"/>
    <w:rsid w:val="003D51DF"/>
    <w:rsid w:val="003D5595"/>
    <w:rsid w:val="003E1FA0"/>
    <w:rsid w:val="003F09FF"/>
    <w:rsid w:val="0040621F"/>
    <w:rsid w:val="0042591C"/>
    <w:rsid w:val="00430A07"/>
    <w:rsid w:val="0046703C"/>
    <w:rsid w:val="00491088"/>
    <w:rsid w:val="004A7C04"/>
    <w:rsid w:val="004B207A"/>
    <w:rsid w:val="004E58CF"/>
    <w:rsid w:val="004F06D7"/>
    <w:rsid w:val="004F3885"/>
    <w:rsid w:val="00502201"/>
    <w:rsid w:val="00515028"/>
    <w:rsid w:val="00521E8E"/>
    <w:rsid w:val="005545B1"/>
    <w:rsid w:val="005575BE"/>
    <w:rsid w:val="00562964"/>
    <w:rsid w:val="00587AEE"/>
    <w:rsid w:val="00591E46"/>
    <w:rsid w:val="00594423"/>
    <w:rsid w:val="005B1CC1"/>
    <w:rsid w:val="005D1709"/>
    <w:rsid w:val="005E0E28"/>
    <w:rsid w:val="005E1D3B"/>
    <w:rsid w:val="00604877"/>
    <w:rsid w:val="006575AE"/>
    <w:rsid w:val="00666872"/>
    <w:rsid w:val="00673C28"/>
    <w:rsid w:val="006815E4"/>
    <w:rsid w:val="006A338C"/>
    <w:rsid w:val="006B5230"/>
    <w:rsid w:val="006E334C"/>
    <w:rsid w:val="006E38E4"/>
    <w:rsid w:val="00706CCA"/>
    <w:rsid w:val="00715F4D"/>
    <w:rsid w:val="0071709F"/>
    <w:rsid w:val="007418C7"/>
    <w:rsid w:val="00751822"/>
    <w:rsid w:val="007A1FC2"/>
    <w:rsid w:val="007B59C8"/>
    <w:rsid w:val="007E0425"/>
    <w:rsid w:val="007F38E3"/>
    <w:rsid w:val="008116D0"/>
    <w:rsid w:val="00812C09"/>
    <w:rsid w:val="00814CF5"/>
    <w:rsid w:val="008344A1"/>
    <w:rsid w:val="00836B05"/>
    <w:rsid w:val="008519D5"/>
    <w:rsid w:val="00882920"/>
    <w:rsid w:val="008859EA"/>
    <w:rsid w:val="0089309C"/>
    <w:rsid w:val="008A34BE"/>
    <w:rsid w:val="008B51BF"/>
    <w:rsid w:val="008C3BA5"/>
    <w:rsid w:val="008C6C4E"/>
    <w:rsid w:val="008E6012"/>
    <w:rsid w:val="00900DAE"/>
    <w:rsid w:val="009128C5"/>
    <w:rsid w:val="00944E16"/>
    <w:rsid w:val="00956E50"/>
    <w:rsid w:val="0095772D"/>
    <w:rsid w:val="00957B27"/>
    <w:rsid w:val="009C4442"/>
    <w:rsid w:val="009D0C76"/>
    <w:rsid w:val="00A214CB"/>
    <w:rsid w:val="00A22537"/>
    <w:rsid w:val="00A25D5A"/>
    <w:rsid w:val="00A52392"/>
    <w:rsid w:val="00A60108"/>
    <w:rsid w:val="00A83DEE"/>
    <w:rsid w:val="00A85F32"/>
    <w:rsid w:val="00AB5032"/>
    <w:rsid w:val="00AB74EC"/>
    <w:rsid w:val="00AD5B81"/>
    <w:rsid w:val="00AE65BB"/>
    <w:rsid w:val="00AF35FE"/>
    <w:rsid w:val="00B063B8"/>
    <w:rsid w:val="00B11ADD"/>
    <w:rsid w:val="00B1229A"/>
    <w:rsid w:val="00B23E83"/>
    <w:rsid w:val="00B34605"/>
    <w:rsid w:val="00B5751B"/>
    <w:rsid w:val="00BC1C94"/>
    <w:rsid w:val="00C465B5"/>
    <w:rsid w:val="00C61F73"/>
    <w:rsid w:val="00C63279"/>
    <w:rsid w:val="00C63A89"/>
    <w:rsid w:val="00C82E8D"/>
    <w:rsid w:val="00C86409"/>
    <w:rsid w:val="00CA2FB5"/>
    <w:rsid w:val="00CB3E8D"/>
    <w:rsid w:val="00CB48D9"/>
    <w:rsid w:val="00CB621D"/>
    <w:rsid w:val="00CD14EA"/>
    <w:rsid w:val="00CF5578"/>
    <w:rsid w:val="00D0102F"/>
    <w:rsid w:val="00D13263"/>
    <w:rsid w:val="00D25162"/>
    <w:rsid w:val="00D42BE8"/>
    <w:rsid w:val="00D46830"/>
    <w:rsid w:val="00D54F32"/>
    <w:rsid w:val="00D8048A"/>
    <w:rsid w:val="00D869EF"/>
    <w:rsid w:val="00D93569"/>
    <w:rsid w:val="00D96203"/>
    <w:rsid w:val="00D9675D"/>
    <w:rsid w:val="00DD2757"/>
    <w:rsid w:val="00DF64B6"/>
    <w:rsid w:val="00E258FE"/>
    <w:rsid w:val="00E27567"/>
    <w:rsid w:val="00E36EBB"/>
    <w:rsid w:val="00E5196F"/>
    <w:rsid w:val="00E520AF"/>
    <w:rsid w:val="00E65214"/>
    <w:rsid w:val="00E852B7"/>
    <w:rsid w:val="00EA7595"/>
    <w:rsid w:val="00EB5983"/>
    <w:rsid w:val="00EC2332"/>
    <w:rsid w:val="00EE1E04"/>
    <w:rsid w:val="00EE4B86"/>
    <w:rsid w:val="00F15EEB"/>
    <w:rsid w:val="00F20EC3"/>
    <w:rsid w:val="00F22A3D"/>
    <w:rsid w:val="00F351AD"/>
    <w:rsid w:val="00F4378A"/>
    <w:rsid w:val="00F57C97"/>
    <w:rsid w:val="00F64916"/>
    <w:rsid w:val="00F77641"/>
    <w:rsid w:val="00F82A2B"/>
    <w:rsid w:val="00F87CA9"/>
    <w:rsid w:val="00FA15F1"/>
    <w:rsid w:val="00FC6D26"/>
    <w:rsid w:val="00FC7EEE"/>
    <w:rsid w:val="00FD2735"/>
    <w:rsid w:val="00FE60FD"/>
    <w:rsid w:val="00FE701F"/>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EC15D9B"/>
  <w15:chartTrackingRefBased/>
  <w15:docId w15:val="{87F3065C-DA76-414F-BF86-2AF3C8F2E31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73543"/>
    <w:rPr>
      <w:rFonts w:ascii="Times New Roman" w:hAnsi="Times New Roman"/>
      <w:sz w:val="24"/>
    </w:rPr>
  </w:style>
  <w:style w:type="paragraph" w:styleId="Heading1">
    <w:name w:val="heading 1"/>
    <w:basedOn w:val="Normal"/>
    <w:next w:val="Normal"/>
    <w:link w:val="Heading1Char"/>
    <w:uiPriority w:val="9"/>
    <w:qFormat/>
    <w:rsid w:val="00A214CB"/>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520AF"/>
    <w:pPr>
      <w:ind w:left="720"/>
      <w:contextualSpacing/>
    </w:pPr>
  </w:style>
  <w:style w:type="character" w:customStyle="1" w:styleId="Heading1Char">
    <w:name w:val="Heading 1 Char"/>
    <w:basedOn w:val="DefaultParagraphFont"/>
    <w:link w:val="Heading1"/>
    <w:uiPriority w:val="9"/>
    <w:rsid w:val="00A214CB"/>
    <w:rPr>
      <w:rFonts w:asciiTheme="majorHAnsi" w:eastAsiaTheme="majorEastAsia" w:hAnsiTheme="majorHAnsi" w:cstheme="majorBidi"/>
      <w:color w:val="2F5496" w:themeColor="accent1" w:themeShade="BF"/>
      <w:sz w:val="32"/>
      <w:szCs w:val="32"/>
    </w:rPr>
  </w:style>
  <w:style w:type="character" w:styleId="Hyperlink">
    <w:name w:val="Hyperlink"/>
    <w:basedOn w:val="DefaultParagraphFont"/>
    <w:uiPriority w:val="99"/>
    <w:semiHidden/>
    <w:unhideWhenUsed/>
    <w:rsid w:val="00F77641"/>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theme" Target="theme/theme1.xml"/><Relationship Id="rId3" Type="http://schemas.openxmlformats.org/officeDocument/2006/relationships/settings" Target="settings.xml"/><Relationship Id="rId21" Type="http://schemas.openxmlformats.org/officeDocument/2006/relationships/image" Target="media/image16.png"/><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fontTable" Target="fontTable.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1" Type="http://schemas.openxmlformats.org/officeDocument/2006/relationships/numbering" Target="numbering.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image" Target="media/image19.png"/><Relationship Id="rId5" Type="http://schemas.openxmlformats.org/officeDocument/2006/relationships/hyperlink" Target="http://i415306.hera.fhict.nl/Home.php" TargetMode="External"/><Relationship Id="rId15" Type="http://schemas.openxmlformats.org/officeDocument/2006/relationships/image" Target="media/image10.png"/><Relationship Id="rId23" Type="http://schemas.openxmlformats.org/officeDocument/2006/relationships/image" Target="media/image18.png"/><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webSettings" Target="web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image" Target="media/image1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45</TotalTime>
  <Pages>11</Pages>
  <Words>737</Words>
  <Characters>4203</Characters>
  <Application>Microsoft Office Word</Application>
  <DocSecurity>0</DocSecurity>
  <Lines>35</Lines>
  <Paragraphs>9</Paragraphs>
  <ScaleCrop>false</ScaleCrop>
  <Company/>
  <LinksUpToDate>false</LinksUpToDate>
  <CharactersWithSpaces>4931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Мария Принц</dc:creator>
  <cp:keywords/>
  <dc:description/>
  <cp:lastModifiedBy>Мария Принц</cp:lastModifiedBy>
  <cp:revision>198</cp:revision>
  <dcterms:created xsi:type="dcterms:W3CDTF">2019-06-02T12:56:00Z</dcterms:created>
  <dcterms:modified xsi:type="dcterms:W3CDTF">2019-06-02T13:48:00Z</dcterms:modified>
</cp:coreProperties>
</file>